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2" w:rsidRPr="004473F0" w:rsidRDefault="00B75222" w:rsidP="00283B8E">
      <w:pPr>
        <w:autoSpaceDE w:val="0"/>
        <w:autoSpaceDN w:val="0"/>
        <w:adjustRightInd w:val="0"/>
        <w:spacing w:afterLines="100" w:after="240" w:line="240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Утверждаю</w:t>
      </w: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Ректор НИУ МГСУ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______________ П.А. Акимов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«_____»   ________________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20</w:t>
      </w:r>
      <w:r w:rsidR="00DC072F">
        <w:rPr>
          <w:rFonts w:ascii="Arial" w:hAnsi="Arial" w:cs="Arial"/>
          <w:b/>
          <w:bCs/>
          <w:sz w:val="28"/>
          <w:szCs w:val="24"/>
        </w:rPr>
        <w:t>23 г.</w:t>
      </w: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AD1F36" w:rsidRPr="004473F0" w:rsidRDefault="00CC5F68" w:rsidP="00283B8E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  <w:r w:rsidRPr="004473F0">
        <w:rPr>
          <w:rFonts w:ascii="Arial" w:hAnsi="Arial" w:cs="Arial"/>
          <w:b/>
          <w:bCs/>
          <w:sz w:val="28"/>
          <w:szCs w:val="28"/>
        </w:rPr>
        <w:t>Программа вступительного испытания</w:t>
      </w:r>
      <w:r w:rsidR="001648C0" w:rsidRPr="004473F0">
        <w:rPr>
          <w:rFonts w:ascii="Arial" w:hAnsi="Arial" w:cs="Arial"/>
          <w:b/>
          <w:bCs/>
          <w:sz w:val="28"/>
          <w:szCs w:val="28"/>
        </w:rPr>
        <w:br/>
      </w:r>
      <w:r w:rsidR="00F230DD">
        <w:rPr>
          <w:rFonts w:ascii="Arial" w:hAnsi="Arial" w:cs="Arial"/>
          <w:b/>
          <w:bCs/>
          <w:sz w:val="28"/>
          <w:szCs w:val="28"/>
        </w:rPr>
        <w:t xml:space="preserve">по </w:t>
      </w:r>
      <w:r w:rsidR="001D76E9" w:rsidRPr="004473F0">
        <w:rPr>
          <w:rFonts w:ascii="Arial" w:hAnsi="Arial" w:cs="Arial"/>
          <w:b/>
          <w:bCs/>
          <w:sz w:val="28"/>
          <w:szCs w:val="28"/>
        </w:rPr>
        <w:t>дисциплине «</w:t>
      </w:r>
      <w:r w:rsidR="00C45BEE">
        <w:rPr>
          <w:rFonts w:ascii="Arial" w:hAnsi="Arial" w:cs="Arial"/>
          <w:b/>
          <w:bCs/>
          <w:sz w:val="28"/>
          <w:szCs w:val="28"/>
        </w:rPr>
        <w:t>____________________________</w:t>
      </w:r>
      <w:r w:rsidR="001D76E9" w:rsidRPr="004473F0">
        <w:rPr>
          <w:rFonts w:ascii="Arial" w:hAnsi="Arial" w:cs="Arial"/>
          <w:b/>
          <w:bCs/>
          <w:sz w:val="28"/>
          <w:szCs w:val="28"/>
        </w:rPr>
        <w:t>»</w:t>
      </w: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9015F2" w:rsidRPr="004473F0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Pr="004473F0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Pr="004473F0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C45BEE" w:rsidRPr="004473F0" w:rsidRDefault="00C45BE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F06458" w:rsidRPr="00C45BEE" w:rsidRDefault="009015F2" w:rsidP="00C45BE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8"/>
          <w:szCs w:val="24"/>
        </w:rPr>
      </w:pPr>
      <w:r w:rsidRPr="00C45BEE">
        <w:rPr>
          <w:rFonts w:ascii="Arial" w:hAnsi="Arial" w:cs="Arial"/>
          <w:bCs/>
          <w:sz w:val="28"/>
          <w:szCs w:val="24"/>
        </w:rPr>
        <w:t>Москва</w:t>
      </w:r>
      <w:r w:rsidR="00CC5F68" w:rsidRPr="00C45BEE">
        <w:rPr>
          <w:rFonts w:ascii="Arial" w:hAnsi="Arial" w:cs="Arial"/>
          <w:bCs/>
          <w:sz w:val="28"/>
          <w:szCs w:val="24"/>
        </w:rPr>
        <w:t>, 20</w:t>
      </w:r>
      <w:r w:rsidR="008A78A8" w:rsidRPr="00C45BEE">
        <w:rPr>
          <w:rFonts w:ascii="Arial" w:hAnsi="Arial" w:cs="Arial"/>
          <w:bCs/>
          <w:sz w:val="28"/>
          <w:szCs w:val="24"/>
        </w:rPr>
        <w:t>2</w:t>
      </w:r>
      <w:r w:rsidR="00C45BEE">
        <w:rPr>
          <w:rFonts w:ascii="Arial" w:hAnsi="Arial" w:cs="Arial"/>
          <w:bCs/>
          <w:sz w:val="28"/>
          <w:szCs w:val="24"/>
        </w:rPr>
        <w:t>3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F06458" w:rsidRDefault="00F06458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60AC" w:rsidRDefault="006160AC" w:rsidP="006160AC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F06458">
        <w:rPr>
          <w:rFonts w:ascii="Arial" w:hAnsi="Arial" w:cs="Arial"/>
          <w:b/>
          <w:sz w:val="24"/>
          <w:szCs w:val="24"/>
        </w:rPr>
        <w:t>Цели и задачи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6160AC" w:rsidRDefault="006160AC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0AC">
        <w:rPr>
          <w:rFonts w:ascii="Arial" w:hAnsi="Arial" w:cs="Arial"/>
          <w:sz w:val="24"/>
          <w:szCs w:val="24"/>
        </w:rPr>
        <w:t>Настоящая 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</w:t>
      </w:r>
      <w:r>
        <w:rPr>
          <w:rFonts w:ascii="Arial" w:hAnsi="Arial" w:cs="Arial"/>
          <w:sz w:val="24"/>
          <w:szCs w:val="24"/>
        </w:rPr>
        <w:t xml:space="preserve"> основного общего образования.</w:t>
      </w:r>
    </w:p>
    <w:p w:rsidR="00C45BEE" w:rsidRDefault="006160AC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0AC">
        <w:rPr>
          <w:rFonts w:ascii="Arial" w:hAnsi="Arial" w:cs="Arial"/>
          <w:sz w:val="24"/>
          <w:szCs w:val="24"/>
        </w:rPr>
        <w:t xml:space="preserve">Целью вступительного испытания по </w:t>
      </w:r>
      <w:r w:rsidR="00C45BEE">
        <w:rPr>
          <w:rFonts w:ascii="Arial" w:hAnsi="Arial" w:cs="Arial"/>
          <w:sz w:val="24"/>
          <w:szCs w:val="24"/>
        </w:rPr>
        <w:t>дисциплине «_________________________»</w:t>
      </w:r>
      <w:r w:rsidRPr="006160AC">
        <w:rPr>
          <w:rFonts w:ascii="Arial" w:hAnsi="Arial" w:cs="Arial"/>
          <w:sz w:val="24"/>
          <w:szCs w:val="24"/>
        </w:rPr>
        <w:t xml:space="preserve"> является оценка уровня освоения лицами, поступающими на первый курс для </w:t>
      </w:r>
      <w:proofErr w:type="gramStart"/>
      <w:r w:rsidRPr="006160AC">
        <w:rPr>
          <w:rFonts w:ascii="Arial" w:hAnsi="Arial" w:cs="Arial"/>
          <w:sz w:val="24"/>
          <w:szCs w:val="24"/>
        </w:rPr>
        <w:t>обучения по программам</w:t>
      </w:r>
      <w:proofErr w:type="gramEnd"/>
      <w:r w:rsidRPr="006160AC">
        <w:rPr>
          <w:rFonts w:ascii="Arial" w:hAnsi="Arial" w:cs="Arial"/>
          <w:sz w:val="24"/>
          <w:szCs w:val="24"/>
        </w:rPr>
        <w:t xml:space="preserve"> бакалавриата и (или) специалитета, общеобразовательной дисциплины «</w:t>
      </w:r>
      <w:r w:rsidR="00C45BEE">
        <w:rPr>
          <w:rFonts w:ascii="Arial" w:hAnsi="Arial" w:cs="Arial"/>
          <w:sz w:val="24"/>
          <w:szCs w:val="24"/>
        </w:rPr>
        <w:t>___________________</w:t>
      </w:r>
      <w:r w:rsidRPr="006160AC">
        <w:rPr>
          <w:rFonts w:ascii="Arial" w:hAnsi="Arial" w:cs="Arial"/>
          <w:sz w:val="24"/>
          <w:szCs w:val="24"/>
        </w:rPr>
        <w:t>» в объ</w:t>
      </w:r>
      <w:r>
        <w:rPr>
          <w:rFonts w:ascii="Arial" w:hAnsi="Arial" w:cs="Arial"/>
          <w:sz w:val="24"/>
          <w:szCs w:val="24"/>
        </w:rPr>
        <w:t>е</w:t>
      </w:r>
      <w:r w:rsidRPr="006160AC">
        <w:rPr>
          <w:rFonts w:ascii="Arial" w:hAnsi="Arial" w:cs="Arial"/>
          <w:sz w:val="24"/>
          <w:szCs w:val="24"/>
        </w:rPr>
        <w:t xml:space="preserve">ме программы среднего общего образования, а также выявления наиболее способных и подготовленных поступающих к освоению реализуемых </w:t>
      </w:r>
      <w:r>
        <w:rPr>
          <w:rFonts w:ascii="Arial" w:hAnsi="Arial" w:cs="Arial"/>
          <w:sz w:val="24"/>
          <w:szCs w:val="24"/>
        </w:rPr>
        <w:t>основных профессиона</w:t>
      </w:r>
      <w:r w:rsidR="00C45BEE">
        <w:rPr>
          <w:rFonts w:ascii="Arial" w:hAnsi="Arial" w:cs="Arial"/>
          <w:sz w:val="24"/>
          <w:szCs w:val="24"/>
        </w:rPr>
        <w:t>льных образовательных программ.</w:t>
      </w:r>
    </w:p>
    <w:p w:rsidR="00F230DD" w:rsidRPr="006160AC" w:rsidRDefault="00F230DD" w:rsidP="006160AC">
      <w:pPr>
        <w:autoSpaceDE w:val="0"/>
        <w:autoSpaceDN w:val="0"/>
        <w:adjustRightInd w:val="0"/>
        <w:spacing w:after="10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4473F0" w:rsidRPr="00037FAB" w:rsidRDefault="00645B9A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Требования к уровню подготовки </w:t>
      </w:r>
      <w:proofErr w:type="gramStart"/>
      <w:r w:rsidRPr="004473F0">
        <w:rPr>
          <w:rFonts w:ascii="Arial" w:hAnsi="Arial" w:cs="Arial"/>
          <w:b/>
          <w:sz w:val="24"/>
          <w:szCs w:val="24"/>
        </w:rPr>
        <w:t>поступающ</w:t>
      </w:r>
      <w:r w:rsidR="00FA1CF0" w:rsidRPr="004473F0">
        <w:rPr>
          <w:rFonts w:ascii="Arial" w:hAnsi="Arial" w:cs="Arial"/>
          <w:b/>
          <w:sz w:val="24"/>
          <w:szCs w:val="24"/>
        </w:rPr>
        <w:t>их</w:t>
      </w:r>
      <w:proofErr w:type="gramEnd"/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037F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Default="006160AC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0AC">
        <w:rPr>
          <w:rFonts w:ascii="Arial" w:hAnsi="Arial" w:cs="Arial"/>
          <w:sz w:val="24"/>
          <w:szCs w:val="24"/>
        </w:rPr>
        <w:t xml:space="preserve">Поступающий должен знать/понимать: 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_____________________________________;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_____________________________________.</w:t>
      </w:r>
    </w:p>
    <w:p w:rsidR="006160AC" w:rsidRPr="006160AC" w:rsidRDefault="006160AC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Поступающий должен уметь: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_____________________________________;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_____________________________________.</w:t>
      </w:r>
    </w:p>
    <w:p w:rsidR="00F230DD" w:rsidRDefault="00F230DD" w:rsidP="00F230D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5BEE" w:rsidRPr="00037FAB" w:rsidRDefault="00C45BEE" w:rsidP="00C45BEE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Порядок и форма проведения вступительного испытания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 xml:space="preserve">Вступительное испытание проводится </w:t>
      </w:r>
      <w:r>
        <w:rPr>
          <w:rFonts w:ascii="Arial" w:hAnsi="Arial" w:cs="Arial"/>
          <w:sz w:val="24"/>
          <w:szCs w:val="24"/>
        </w:rPr>
        <w:t>в следующих формах:</w:t>
      </w:r>
    </w:p>
    <w:p w:rsidR="00C45BEE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компьютерное тестирование (с личным присутствием поступающих в университете, а также с применением дистанционных технологий при условии идентификации личности);</w:t>
      </w:r>
    </w:p>
    <w:p w:rsidR="00AB6C4D" w:rsidRDefault="00C45BEE" w:rsidP="00AB6C4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собеседование (</w:t>
      </w:r>
      <w:r w:rsidR="00AB6C4D">
        <w:rPr>
          <w:rFonts w:ascii="Arial" w:hAnsi="Arial" w:cs="Arial"/>
          <w:sz w:val="24"/>
          <w:szCs w:val="24"/>
        </w:rPr>
        <w:t>с личным присутствием поступающих в университете, а также с применением дистанционных технологий при условии идентификации личности);</w:t>
      </w:r>
    </w:p>
    <w:p w:rsidR="00AB6C4D" w:rsidRDefault="00AB6C4D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6C4D" w:rsidRDefault="00AB6C4D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проведения для каждого поступающего определяется Правилами приема на обучение на очередной учебный год, с учетом норм законодательства в сфере образования и особенностей приема на обучение на очередной учебный год.</w:t>
      </w:r>
    </w:p>
    <w:p w:rsidR="00AB6C4D" w:rsidRPr="00AB6C4D" w:rsidRDefault="00AB6C4D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05A6" w:rsidRPr="00037FAB" w:rsidRDefault="00FA1C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Описание вида </w:t>
      </w:r>
      <w:r w:rsidR="00960C30" w:rsidRPr="004473F0">
        <w:rPr>
          <w:rFonts w:ascii="Arial" w:hAnsi="Arial" w:cs="Arial"/>
          <w:b/>
          <w:sz w:val="24"/>
          <w:szCs w:val="24"/>
        </w:rPr>
        <w:t>контрольно-измерительных материалов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Pr="00C45BEE" w:rsidRDefault="00C45BEE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45BEE">
        <w:rPr>
          <w:rFonts w:ascii="Arial" w:hAnsi="Arial" w:cs="Arial"/>
          <w:i/>
          <w:sz w:val="24"/>
          <w:szCs w:val="24"/>
        </w:rPr>
        <w:t>При проведении вступительного испытания в форме тестирования</w:t>
      </w:r>
      <w:r>
        <w:rPr>
          <w:rFonts w:ascii="Arial" w:hAnsi="Arial" w:cs="Arial"/>
          <w:i/>
          <w:sz w:val="24"/>
          <w:szCs w:val="24"/>
        </w:rPr>
        <w:t>:</w:t>
      </w:r>
    </w:p>
    <w:p w:rsidR="00960C30" w:rsidRDefault="00C45BEE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Вступительное испытание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поступающих состоит из тестовых заданий. Вариант задания состоит из 50 вопросов одного уровня сложности по заданным программой темам и разделам.</w:t>
      </w:r>
    </w:p>
    <w:p w:rsidR="00C45BEE" w:rsidRDefault="00C45BEE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Default="00C45BEE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При проведении вступительного испытания в форме собеседования (для отдельных категорий граждан, установленных Правилами приема):</w:t>
      </w: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Вступительное испытание представляет собой устно-письменную беседу с экзаменационной комиссией. Вариант задания состоит из 5 заданий теоретической и практической направленности</w:t>
      </w:r>
      <w:r w:rsidR="00AB6C4D">
        <w:rPr>
          <w:rFonts w:ascii="Arial" w:hAnsi="Arial" w:cs="Arial"/>
          <w:sz w:val="24"/>
          <w:szCs w:val="24"/>
        </w:rPr>
        <w:t xml:space="preserve"> (теоретические вопросы, задачи)</w:t>
      </w:r>
      <w:r>
        <w:rPr>
          <w:rFonts w:ascii="Arial" w:hAnsi="Arial" w:cs="Arial"/>
          <w:sz w:val="24"/>
          <w:szCs w:val="24"/>
        </w:rPr>
        <w:t>.</w:t>
      </w:r>
    </w:p>
    <w:p w:rsidR="00886A89" w:rsidRPr="004473F0" w:rsidRDefault="00886A89" w:rsidP="00224421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73F0" w:rsidRDefault="00960C3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Продолжительность</w:t>
      </w:r>
      <w:r w:rsidR="004473F0">
        <w:rPr>
          <w:rFonts w:ascii="Arial" w:hAnsi="Arial" w:cs="Arial"/>
          <w:b/>
          <w:sz w:val="24"/>
          <w:szCs w:val="24"/>
        </w:rPr>
        <w:t xml:space="preserve">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AB6C4D" w:rsidRDefault="00FA1CF0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 xml:space="preserve">Продолжительность вступительного испытания </w:t>
      </w:r>
      <w:r w:rsidR="00311688" w:rsidRPr="004473F0">
        <w:rPr>
          <w:rFonts w:ascii="Arial" w:hAnsi="Arial" w:cs="Arial"/>
          <w:sz w:val="24"/>
          <w:szCs w:val="24"/>
        </w:rPr>
        <w:t>составляет</w:t>
      </w:r>
      <w:r w:rsidR="00AB6C4D">
        <w:rPr>
          <w:rFonts w:ascii="Arial" w:hAnsi="Arial" w:cs="Arial"/>
          <w:sz w:val="24"/>
          <w:szCs w:val="24"/>
        </w:rPr>
        <w:t>:</w:t>
      </w:r>
    </w:p>
    <w:p w:rsidR="00591907" w:rsidRDefault="00AB6C4D" w:rsidP="00AB6C4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компьютерного тестирования – 90 минут;</w:t>
      </w:r>
    </w:p>
    <w:p w:rsidR="00AB6C4D" w:rsidRPr="004473F0" w:rsidRDefault="00AB6C4D" w:rsidP="00AB6C4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собеседования – не более 20 минут.</w:t>
      </w:r>
    </w:p>
    <w:p w:rsidR="00FA1CF0" w:rsidRPr="004473F0" w:rsidRDefault="00FA1CF0" w:rsidP="00224421">
      <w:pPr>
        <w:tabs>
          <w:tab w:val="left" w:pos="1134"/>
        </w:tabs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73F0" w:rsidRDefault="004473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Шкала оценивания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D105A6" w:rsidRDefault="00D105A6" w:rsidP="004473F0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Результат вступительного испытания оценивается по 100-балльной шкале.</w:t>
      </w:r>
    </w:p>
    <w:p w:rsidR="00AB6C4D" w:rsidRDefault="00AB6C4D" w:rsidP="00AB6C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B6C4D">
        <w:rPr>
          <w:rFonts w:ascii="Arial" w:hAnsi="Arial" w:cs="Arial"/>
          <w:i/>
          <w:sz w:val="24"/>
          <w:szCs w:val="24"/>
        </w:rPr>
        <w:lastRenderedPageBreak/>
        <w:t>При проведении вступительного испытания в форме тестирования</w:t>
      </w:r>
      <w:r>
        <w:rPr>
          <w:rFonts w:ascii="Arial" w:hAnsi="Arial" w:cs="Arial"/>
          <w:sz w:val="24"/>
          <w:szCs w:val="24"/>
        </w:rPr>
        <w:t xml:space="preserve"> каждый правильный ответ оценивается в 2 балла, каждый неправильный – 0 баллов. </w:t>
      </w:r>
    </w:p>
    <w:p w:rsidR="00AB6C4D" w:rsidRPr="00C8563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8563D">
        <w:rPr>
          <w:rFonts w:ascii="Arial" w:hAnsi="Arial" w:cs="Arial"/>
          <w:i/>
          <w:sz w:val="24"/>
          <w:szCs w:val="24"/>
        </w:rPr>
        <w:t>При проведении вступительного испытания в форме собеседования</w:t>
      </w:r>
      <w:r>
        <w:rPr>
          <w:rFonts w:ascii="Arial" w:hAnsi="Arial" w:cs="Arial"/>
          <w:sz w:val="24"/>
          <w:szCs w:val="24"/>
        </w:rPr>
        <w:t xml:space="preserve"> за каждый вопрос начисляется не более 20 баллов по следующим критериям:</w:t>
      </w:r>
    </w:p>
    <w:tbl>
      <w:tblPr>
        <w:tblStyle w:val="a9"/>
        <w:tblW w:w="0" w:type="auto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8046"/>
        <w:gridCol w:w="1807"/>
      </w:tblGrid>
      <w:tr w:rsidR="00AB6C4D" w:rsidRPr="00AB6C4D" w:rsidTr="00C8563D">
        <w:trPr>
          <w:tblHeader/>
          <w:jc w:val="center"/>
        </w:trPr>
        <w:tc>
          <w:tcPr>
            <w:tcW w:w="8046" w:type="dxa"/>
            <w:vAlign w:val="center"/>
          </w:tcPr>
          <w:p w:rsidR="00AB6C4D" w:rsidRP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6C4D">
              <w:rPr>
                <w:rFonts w:ascii="Arial" w:hAnsi="Arial" w:cs="Arial"/>
                <w:b/>
                <w:sz w:val="22"/>
                <w:szCs w:val="24"/>
              </w:rPr>
              <w:t>Критерий оценивания</w:t>
            </w:r>
          </w:p>
        </w:tc>
        <w:tc>
          <w:tcPr>
            <w:tcW w:w="1807" w:type="dxa"/>
            <w:vAlign w:val="center"/>
          </w:tcPr>
          <w:p w:rsidR="00AB6C4D" w:rsidRP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6C4D">
              <w:rPr>
                <w:rFonts w:ascii="Arial" w:hAnsi="Arial" w:cs="Arial"/>
                <w:b/>
                <w:sz w:val="22"/>
                <w:szCs w:val="24"/>
              </w:rPr>
              <w:t>Начисляемый балл</w:t>
            </w:r>
          </w:p>
        </w:tc>
      </w:tr>
      <w:tr w:rsidR="00AB6C4D" w:rsidRPr="00AB6C4D" w:rsidTr="00C8563D">
        <w:trPr>
          <w:jc w:val="center"/>
        </w:trPr>
        <w:tc>
          <w:tcPr>
            <w:tcW w:w="8046" w:type="dxa"/>
          </w:tcPr>
          <w:p w:rsidR="00AB6C4D" w:rsidRPr="00AB6C4D" w:rsidRDefault="00AB6C4D" w:rsidP="00446404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B6C4D">
              <w:rPr>
                <w:rFonts w:ascii="Arial" w:hAnsi="Arial" w:cs="Arial"/>
                <w:sz w:val="22"/>
                <w:szCs w:val="24"/>
              </w:rPr>
              <w:t>Получен полный ответ</w:t>
            </w:r>
            <w:r>
              <w:rPr>
                <w:rFonts w:ascii="Arial" w:hAnsi="Arial" w:cs="Arial"/>
                <w:sz w:val="22"/>
                <w:szCs w:val="24"/>
              </w:rPr>
              <w:t xml:space="preserve"> на поставленный. Ответ последователен, логичен, продемонстрирована способность грамотно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излагать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материал и отвечать на дополнительные вопросы по заданной тематике. </w:t>
            </w:r>
          </w:p>
        </w:tc>
        <w:tc>
          <w:tcPr>
            <w:tcW w:w="1807" w:type="dxa"/>
            <w:vAlign w:val="center"/>
          </w:tcPr>
          <w:p w:rsidR="00AB6C4D" w:rsidRPr="00AB6C4D" w:rsidRDefault="00AB6C4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</w:t>
            </w:r>
          </w:p>
        </w:tc>
      </w:tr>
      <w:tr w:rsidR="00AB6C4D" w:rsidRPr="00AB6C4D" w:rsidTr="00C8563D">
        <w:trPr>
          <w:jc w:val="center"/>
        </w:trPr>
        <w:tc>
          <w:tcPr>
            <w:tcW w:w="8046" w:type="dxa"/>
          </w:tcPr>
          <w:p w:rsidR="00AB6C4D" w:rsidRPr="00AB6C4D" w:rsidRDefault="00AB6C4D" w:rsidP="00446404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Получен ответ с погрешностями и недочетами, продемонстрировано хорошее усвоение основной части материала</w:t>
            </w:r>
            <w:r w:rsidR="00C8563D">
              <w:rPr>
                <w:rFonts w:ascii="Arial" w:hAnsi="Arial" w:cs="Arial"/>
                <w:sz w:val="22"/>
                <w:szCs w:val="24"/>
              </w:rPr>
              <w:t>.</w:t>
            </w:r>
            <w:r w:rsidR="00446404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Частично или не в полном объеме получены ответы на дополнительные (уточняющие) вопросы по заданной тематике</w:t>
            </w:r>
            <w:r w:rsidR="00C8563D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1807" w:type="dxa"/>
            <w:vAlign w:val="center"/>
          </w:tcPr>
          <w:p w:rsidR="00AB6C4D" w:rsidRPr="00AB6C4D" w:rsidRDefault="00AB6C4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15</w:t>
            </w:r>
          </w:p>
        </w:tc>
      </w:tr>
      <w:tr w:rsidR="00AB6C4D" w:rsidRPr="00AB6C4D" w:rsidTr="00C8563D">
        <w:trPr>
          <w:jc w:val="center"/>
        </w:trPr>
        <w:tc>
          <w:tcPr>
            <w:tcW w:w="8046" w:type="dxa"/>
          </w:tcPr>
          <w:p w:rsidR="00C8563D" w:rsidRPr="00AB6C4D" w:rsidRDefault="00C8563D" w:rsidP="00446404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Получен неполный ответ, но при этом продемонстрировано хорошее ус</w:t>
            </w:r>
            <w:r w:rsidR="00446404">
              <w:rPr>
                <w:rFonts w:ascii="Arial" w:hAnsi="Arial" w:cs="Arial"/>
                <w:sz w:val="22"/>
                <w:szCs w:val="24"/>
              </w:rPr>
              <w:t>воение основной части материала.</w:t>
            </w:r>
          </w:p>
        </w:tc>
        <w:tc>
          <w:tcPr>
            <w:tcW w:w="1807" w:type="dxa"/>
            <w:vAlign w:val="center"/>
          </w:tcPr>
          <w:p w:rsidR="00AB6C4D" w:rsidRPr="00AB6C4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</w:t>
            </w:r>
          </w:p>
        </w:tc>
      </w:tr>
      <w:tr w:rsidR="00C8563D" w:rsidRPr="00AB6C4D" w:rsidTr="00C8563D">
        <w:trPr>
          <w:jc w:val="center"/>
        </w:trPr>
        <w:tc>
          <w:tcPr>
            <w:tcW w:w="8046" w:type="dxa"/>
          </w:tcPr>
          <w:p w:rsidR="00C8563D" w:rsidRDefault="00C8563D" w:rsidP="00446404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Продемонстрированы базовые </w:t>
            </w:r>
            <w:r w:rsidR="00446404">
              <w:rPr>
                <w:rFonts w:ascii="Arial" w:hAnsi="Arial" w:cs="Arial"/>
                <w:sz w:val="22"/>
                <w:szCs w:val="24"/>
              </w:rPr>
              <w:t>знания основной части материала.</w:t>
            </w:r>
          </w:p>
        </w:tc>
        <w:tc>
          <w:tcPr>
            <w:tcW w:w="1807" w:type="dxa"/>
            <w:vAlign w:val="center"/>
          </w:tcPr>
          <w:p w:rsidR="00C8563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AB6C4D" w:rsidRPr="00AB6C4D" w:rsidTr="00C8563D">
        <w:trPr>
          <w:jc w:val="center"/>
        </w:trPr>
        <w:tc>
          <w:tcPr>
            <w:tcW w:w="8046" w:type="dxa"/>
          </w:tcPr>
          <w:p w:rsidR="00C8563D" w:rsidRPr="00AB6C4D" w:rsidRDefault="00C8563D" w:rsidP="00446404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Ответ не получен, отсутствует понимание заданного вопроса.</w:t>
            </w:r>
          </w:p>
        </w:tc>
        <w:tc>
          <w:tcPr>
            <w:tcW w:w="1807" w:type="dxa"/>
            <w:vAlign w:val="center"/>
          </w:tcPr>
          <w:p w:rsidR="00AB6C4D" w:rsidRPr="00AB6C4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</w:tbl>
    <w:p w:rsid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B6C4D" w:rsidRP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Минимальное количество баллов, подтверждающее успешное прохождение вступительного испытания, устанавливается Правилами приема на обучение на очередной учебный год.</w:t>
      </w:r>
    </w:p>
    <w:p w:rsidR="00311688" w:rsidRPr="004473F0" w:rsidRDefault="00311688" w:rsidP="00D105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</w:p>
    <w:p w:rsidR="00FA1CF0" w:rsidRDefault="00FA1CF0" w:rsidP="00D105A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Язык проведения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CC3CC3" w:rsidRPr="004473F0" w:rsidRDefault="00CC3CC3" w:rsidP="00D105A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D105A6" w:rsidRDefault="00311688" w:rsidP="00F230DD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Вступительные испытания проводятся на русском языке.</w:t>
      </w:r>
      <w:r w:rsidR="00D105A6">
        <w:rPr>
          <w:rFonts w:ascii="Arial" w:hAnsi="Arial" w:cs="Arial"/>
          <w:b/>
          <w:bCs/>
          <w:sz w:val="24"/>
          <w:szCs w:val="24"/>
        </w:rPr>
        <w:br w:type="page"/>
      </w:r>
    </w:p>
    <w:p w:rsidR="00F06458" w:rsidRDefault="00FA1CF0" w:rsidP="00F06458">
      <w:pPr>
        <w:autoSpaceDE w:val="0"/>
        <w:autoSpaceDN w:val="0"/>
        <w:adjustRightInd w:val="0"/>
        <w:spacing w:after="0" w:line="288" w:lineRule="auto"/>
        <w:ind w:firstLine="284"/>
        <w:jc w:val="center"/>
        <w:rPr>
          <w:rFonts w:ascii="Arial" w:hAnsi="Arial" w:cs="Arial"/>
          <w:b/>
          <w:bCs/>
          <w:sz w:val="24"/>
          <w:szCs w:val="28"/>
        </w:rPr>
      </w:pPr>
      <w:r w:rsidRPr="00F06458">
        <w:rPr>
          <w:rFonts w:ascii="Arial" w:hAnsi="Arial" w:cs="Arial"/>
          <w:b/>
          <w:bCs/>
          <w:sz w:val="24"/>
          <w:szCs w:val="28"/>
        </w:rPr>
        <w:lastRenderedPageBreak/>
        <w:t>ПЕРЕЧЕНЬ ТЕМ И РАЗДЕЛОВ ВСТУПИТЕЛЬНОГО ИСПЫТАНИЯ</w:t>
      </w:r>
    </w:p>
    <w:p w:rsidR="00960C30" w:rsidRPr="00F06458" w:rsidRDefault="00F06458" w:rsidP="00F06458">
      <w:pPr>
        <w:autoSpaceDE w:val="0"/>
        <w:autoSpaceDN w:val="0"/>
        <w:adjustRightInd w:val="0"/>
        <w:spacing w:after="0" w:line="288" w:lineRule="auto"/>
        <w:ind w:firstLine="284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(ПЕРЕЧЕНЬ ДИДАКТИЧЕСКИХ ЕДИНИЦ)</w:t>
      </w:r>
    </w:p>
    <w:p w:rsidR="00FA1CF0" w:rsidRPr="00C8563D" w:rsidRDefault="00C8563D" w:rsidP="00224421">
      <w:pPr>
        <w:autoSpaceDE w:val="0"/>
        <w:autoSpaceDN w:val="0"/>
        <w:adjustRightInd w:val="0"/>
        <w:spacing w:after="100" w:line="288" w:lineRule="auto"/>
        <w:ind w:firstLine="284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Представлен пример заполнения раздела (по дисциплине «Математика»)</w:t>
      </w:r>
    </w:p>
    <w:p w:rsidR="00B26B84" w:rsidRPr="00C8563D" w:rsidRDefault="006160AC" w:rsidP="00D105A6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АЛГЕБРА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CC7D76" w:rsidRPr="00C8563D" w:rsidRDefault="00CC7D76" w:rsidP="00CC7D76">
      <w:pPr>
        <w:pStyle w:val="ac"/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105A6" w:rsidRPr="00C8563D" w:rsidRDefault="006160AC" w:rsidP="005C60AC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Числа, корни и степени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целые числа, степень с натуральным показателем, дроби, проценты, рациональные числа, степень с целым показателем, корень степени n &gt; 1 и его свойства, степень с рациональным показателем и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свойства, свойства степени с действительным показателем;</w:t>
      </w:r>
    </w:p>
    <w:p w:rsidR="005C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признаки делимости на 2, 3, 5, 9, 10. Наибольший общий делитель и наименьшее общее кратное.</w:t>
      </w:r>
    </w:p>
    <w:p w:rsidR="006160AC" w:rsidRPr="00C8563D" w:rsidRDefault="006160AC" w:rsidP="006160AC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D105A6" w:rsidRPr="00C8563D" w:rsidRDefault="006160AC" w:rsidP="005C60AC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Основы тригонометрии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67A5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синус, косинус, тангенс, котангенс произвольного угла, радианная мера угла;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основные тригонометрические тождества; формулы приведения; синус, косинус и тангенс суммы и разности двух углов; синус</w:t>
      </w: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 xml:space="preserve"> ,</w:t>
      </w:r>
      <w:proofErr w:type="gramEnd"/>
      <w:r w:rsidRPr="00C8563D">
        <w:rPr>
          <w:rFonts w:ascii="Arial" w:hAnsi="Arial" w:cs="Arial"/>
          <w:color w:val="FF0000"/>
          <w:sz w:val="24"/>
          <w:szCs w:val="24"/>
        </w:rPr>
        <w:t xml:space="preserve"> косинус и тангенс двойного угла; переход к половинному аргументу; сумма и разность синусов, косинусов и тангенсов; произведение синусов, косинусов и тангенсов.</w:t>
      </w:r>
    </w:p>
    <w:p w:rsidR="006160AC" w:rsidRPr="00C8563D" w:rsidRDefault="006160AC" w:rsidP="006160AC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6160AC" w:rsidP="005C60AC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Логарифмы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C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логарифм числа; свойства логарифмов; десятичный и натуральный логарифмы, число е;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преобразование алгебраических выражений; преобразование тригонометрических выражений; преобразование выражений, включающих операцию логарифмирования; преобразование выражений, содержащих модуль. Формулы сокращенного умножения;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прогрессии: арифметическая и геометрическая</w:t>
      </w:r>
      <w:r w:rsidR="00283B8E" w:rsidRPr="00C8563D">
        <w:rPr>
          <w:rFonts w:ascii="Arial" w:hAnsi="Arial" w:cs="Arial"/>
          <w:color w:val="FF0000"/>
          <w:sz w:val="24"/>
          <w:szCs w:val="24"/>
        </w:rPr>
        <w:t>, формула общего члена и суммы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i/>
          <w:color w:val="FF0000"/>
          <w:sz w:val="24"/>
          <w:szCs w:val="24"/>
        </w:rPr>
        <w:t>n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первых членов для арифметической и геометрической прогрессий.</w:t>
      </w:r>
      <w:r w:rsidRPr="00C8563D">
        <w:rPr>
          <w:rFonts w:ascii="Arial" w:hAnsi="Arial" w:cs="Arial"/>
          <w:color w:val="FF0000"/>
          <w:sz w:val="24"/>
          <w:szCs w:val="24"/>
        </w:rPr>
        <w:tab/>
      </w:r>
      <w:proofErr w:type="gramEnd"/>
    </w:p>
    <w:p w:rsidR="005C60AC" w:rsidRPr="00C8563D" w:rsidRDefault="005C60AC" w:rsidP="005C60AC">
      <w:pPr>
        <w:pStyle w:val="ac"/>
        <w:ind w:left="927"/>
        <w:jc w:val="both"/>
        <w:rPr>
          <w:rFonts w:ascii="Arial" w:hAnsi="Arial" w:cs="Arial"/>
          <w:b/>
          <w:color w:val="FF0000"/>
        </w:rPr>
      </w:pPr>
    </w:p>
    <w:p w:rsidR="005C60AC" w:rsidRPr="00C8563D" w:rsidRDefault="006160AC" w:rsidP="005C60AC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УРАВНЕНИЯ И НЕРАВЕНСТВА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5C60AC" w:rsidRPr="00C8563D" w:rsidRDefault="005C60AC" w:rsidP="005C60AC">
      <w:pPr>
        <w:ind w:left="567"/>
        <w:jc w:val="both"/>
        <w:rPr>
          <w:rFonts w:ascii="Arial" w:hAnsi="Arial" w:cs="Arial"/>
          <w:b/>
          <w:color w:val="FF0000"/>
        </w:rPr>
      </w:pPr>
    </w:p>
    <w:p w:rsidR="005C60AC" w:rsidRPr="00C8563D" w:rsidRDefault="006160AC" w:rsidP="005C60AC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Уравнения.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уравнение, корень уравнения, равносильность уравнений;</w:t>
      </w:r>
    </w:p>
    <w:p w:rsidR="006160AC" w:rsidRPr="00C8563D" w:rsidRDefault="00283B8E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линейные уравнения</w:t>
      </w:r>
      <w:r w:rsidR="006160AC" w:rsidRPr="00C8563D">
        <w:rPr>
          <w:rFonts w:ascii="Arial" w:hAnsi="Arial" w:cs="Arial"/>
          <w:color w:val="FF0000"/>
          <w:sz w:val="24"/>
          <w:szCs w:val="24"/>
        </w:rPr>
        <w:t>,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="006160AC" w:rsidRPr="00C8563D">
        <w:rPr>
          <w:rFonts w:ascii="Arial" w:hAnsi="Arial" w:cs="Arial"/>
          <w:color w:val="FF0000"/>
          <w:sz w:val="24"/>
          <w:szCs w:val="24"/>
        </w:rPr>
        <w:t>квадратные уравнения,  рациональные уравнения, иррациональные уравнения, тригонометрические уравнения, показательные уравнения, логарифмические уравнения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уравнения с модулями, уравнения с параметрами, использование свойств и графиков функций при решении уравнений, уравнения в целых числах;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системы уравнений, равносильность систем, методы решения, изображение на координатной плоскости множества решений уравнений с двумя переменными и их систем;</w:t>
      </w:r>
    </w:p>
    <w:p w:rsidR="005C60AC" w:rsidRPr="00C8563D" w:rsidRDefault="006160AC" w:rsidP="005C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применение математических методов для решения содержательных текстовых задач.</w:t>
      </w:r>
    </w:p>
    <w:p w:rsidR="005C60AC" w:rsidRPr="00C8563D" w:rsidRDefault="005C60AC" w:rsidP="005C60A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6160AC" w:rsidP="005C60AC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Неравенства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6160AC" w:rsidRPr="00C8563D" w:rsidRDefault="006160AC" w:rsidP="006160AC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неравенства, равносильность неравенств;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линейные неравенства, квадратные неравенства, рациональные неравенства, иррациональные неравенства, тригонометрические неравенства, показательные неравенства, логарифмические неравенства;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неравенства с модулями, неравенства с параметрами, использование свойств и графиков функций при решении неравенств. Метод интервалов;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системы неравенств, равносильность систем неравенств. Изображение на координатной плоскости множества решений неравен</w:t>
      </w: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ств с дв</w:t>
      </w:r>
      <w:proofErr w:type="gramEnd"/>
      <w:r w:rsidRPr="00C8563D">
        <w:rPr>
          <w:rFonts w:ascii="Arial" w:hAnsi="Arial" w:cs="Arial"/>
          <w:color w:val="FF0000"/>
          <w:sz w:val="24"/>
          <w:szCs w:val="24"/>
        </w:rPr>
        <w:t>умя переменными и их систем.</w:t>
      </w:r>
    </w:p>
    <w:p w:rsidR="009E3FB4" w:rsidRPr="00C8563D" w:rsidRDefault="009E3FB4" w:rsidP="009E3FB4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C60AC" w:rsidRPr="00C8563D" w:rsidRDefault="006160AC" w:rsidP="009E3FB4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ФУНКЦИИ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6160AC" w:rsidRPr="00C8563D" w:rsidRDefault="006160AC" w:rsidP="006160AC">
      <w:pPr>
        <w:pStyle w:val="ac"/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 xml:space="preserve">функция, область определения функции, множество значений функции, график функции, примеры функциональных зависимостей в реальных процессах и </w:t>
      </w:r>
      <w:r w:rsidRPr="00C8563D">
        <w:rPr>
          <w:rFonts w:ascii="Arial" w:hAnsi="Arial" w:cs="Arial"/>
          <w:color w:val="FF0000"/>
          <w:sz w:val="24"/>
          <w:szCs w:val="24"/>
        </w:rPr>
        <w:lastRenderedPageBreak/>
        <w:t>явлениях, обратная функция, график обратной функции, преобразования графиков: параллельный перенос, симметрия относительно осей координат;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монотонность функции, промежутки возрастания и убывания функции. Ч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>тность и неч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>тность функции, периодичность функции, ограниченность функции, точки экстремума (локального максимума и минимума) функции, наибольшее и наименьшее значения функции</w:t>
      </w:r>
      <w:r w:rsidR="00283B8E" w:rsidRPr="00C8563D">
        <w:rPr>
          <w:rFonts w:ascii="Arial" w:hAnsi="Arial" w:cs="Arial"/>
          <w:color w:val="FF0000"/>
          <w:sz w:val="24"/>
          <w:szCs w:val="24"/>
        </w:rPr>
        <w:t xml:space="preserve"> на отрезке</w:t>
      </w:r>
      <w:r w:rsidRPr="00C8563D">
        <w:rPr>
          <w:rFonts w:ascii="Arial" w:hAnsi="Arial" w:cs="Arial"/>
          <w:color w:val="FF0000"/>
          <w:sz w:val="24"/>
          <w:szCs w:val="24"/>
        </w:rPr>
        <w:t>;</w:t>
      </w:r>
    </w:p>
    <w:p w:rsidR="00B83A56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о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сновные элементарные функции:</w:t>
      </w:r>
    </w:p>
    <w:p w:rsidR="00B83A56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линейная функция,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график; </w:t>
      </w:r>
    </w:p>
    <w:p w:rsidR="006160AC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функция, описывающая обратную пропорциональную зависимость,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график; </w:t>
      </w:r>
    </w:p>
    <w:p w:rsidR="00B83A56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квадратичная функция,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график; </w:t>
      </w:r>
    </w:p>
    <w:p w:rsidR="00B83A56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сте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 xml:space="preserve">пенная функция с натуральным </w:t>
      </w:r>
      <w:r w:rsidRPr="00C8563D">
        <w:rPr>
          <w:rFonts w:ascii="Arial" w:hAnsi="Arial" w:cs="Arial"/>
          <w:color w:val="FF0000"/>
          <w:sz w:val="24"/>
          <w:szCs w:val="24"/>
        </w:rPr>
        <w:t>показателем,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график; </w:t>
      </w:r>
    </w:p>
    <w:p w:rsidR="00B83A56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тригономе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трические функции, их графики, о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братные тригонометрические функции и их графики; </w:t>
      </w:r>
    </w:p>
    <w:p w:rsidR="006160AC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показательная функция,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график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;</w:t>
      </w:r>
    </w:p>
    <w:p w:rsidR="009E3FB4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лога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рифмическая функция,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 xml:space="preserve"> график.</w:t>
      </w:r>
    </w:p>
    <w:p w:rsidR="00B83A56" w:rsidRPr="00C8563D" w:rsidRDefault="00B83A56" w:rsidP="00B83A56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287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B83A56" w:rsidP="009E3FB4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НАЧАЛО МАТЕМАТИЧЕСКОГО АНАЛИ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З</w:t>
      </w: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А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B83A56" w:rsidRPr="00C8563D" w:rsidRDefault="00B83A56" w:rsidP="00B83A56">
      <w:pPr>
        <w:pStyle w:val="ac"/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83A56" w:rsidRPr="00C8563D" w:rsidRDefault="00B83A56" w:rsidP="00B83A56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понятие производной функции, геометрический смысл производной, физический смысл производной, нахождение скорости для процесса,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заданного формулой или графиком, уравнение касательной к графику функции;</w:t>
      </w:r>
    </w:p>
    <w:p w:rsidR="00B83A56" w:rsidRPr="00C8563D" w:rsidRDefault="00B83A56" w:rsidP="00B83A56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производные суммы, разности, произведения, частного, производные основных элементарных функций, вторая производная и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физический смысл;</w:t>
      </w:r>
    </w:p>
    <w:p w:rsidR="00B83A56" w:rsidRPr="00C8563D" w:rsidRDefault="00B83A56" w:rsidP="00B83A56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применение производной к исследованию функций и построению графиков;</w:t>
      </w:r>
    </w:p>
    <w:p w:rsidR="00B83A56" w:rsidRPr="00C8563D" w:rsidRDefault="00B83A56" w:rsidP="00B83A56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примеры использования производной для нахождения наилучшего решения в прикладных задачах.</w:t>
      </w:r>
    </w:p>
    <w:p w:rsidR="00B83A56" w:rsidRPr="00C8563D" w:rsidRDefault="00B83A56" w:rsidP="00B83A56">
      <w:pPr>
        <w:autoSpaceDE w:val="0"/>
        <w:autoSpaceDN w:val="0"/>
        <w:adjustRightInd w:val="0"/>
        <w:ind w:left="284"/>
        <w:rPr>
          <w:i/>
          <w:iCs/>
          <w:color w:val="FF0000"/>
          <w:sz w:val="28"/>
          <w:szCs w:val="28"/>
        </w:rPr>
      </w:pPr>
    </w:p>
    <w:p w:rsidR="005C60AC" w:rsidRPr="00C8563D" w:rsidRDefault="00B83A56" w:rsidP="00B83A56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ГЕОМЕТРИЯ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9E3FB4" w:rsidRPr="00C8563D" w:rsidRDefault="009E3FB4" w:rsidP="009E3FB4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B83A56" w:rsidP="009E3FB4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Планиметрия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83A56" w:rsidRPr="00C8563D" w:rsidRDefault="00D85E5D" w:rsidP="00B83A56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т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реугольник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(медиана, биссектриса и высота в треугольнике,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признаки равенства и подобия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треугольников, теоремы синусов и косинусов для треугольников.)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, параллелограмм, прямоугольник, ромб, квадрат, трапеция, окружность и круг (окружность, вписанная в треугольник и описанная около треугольника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, 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радиус, хорда, диаметр, касательная, секущая, ц</w:t>
      </w:r>
      <w:r w:rsidRPr="00C8563D">
        <w:rPr>
          <w:rFonts w:ascii="Arial" w:hAnsi="Arial" w:cs="Arial"/>
          <w:color w:val="FF0000"/>
          <w:sz w:val="24"/>
          <w:szCs w:val="24"/>
        </w:rPr>
        <w:t>ентральный и вписанные углы);</w:t>
      </w:r>
      <w:proofErr w:type="gramEnd"/>
    </w:p>
    <w:p w:rsidR="009E3FB4" w:rsidRPr="00C8563D" w:rsidRDefault="00B83A56" w:rsidP="00B83A56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 xml:space="preserve">многоугольник: 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с</w:t>
      </w:r>
      <w:r w:rsidRPr="00C8563D">
        <w:rPr>
          <w:rFonts w:ascii="Arial" w:hAnsi="Arial" w:cs="Arial"/>
          <w:color w:val="FF0000"/>
          <w:sz w:val="24"/>
          <w:szCs w:val="24"/>
        </w:rPr>
        <w:t>умма углов выпуклого многоугольника,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 xml:space="preserve"> описанная окружность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вокруг правильного многоугольника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D85E5D" w:rsidRPr="00C8563D" w:rsidRDefault="00D85E5D" w:rsidP="00D85E5D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D85E5D" w:rsidP="009E3FB4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Прямые и плоскости в пространстве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пересекающиеся</w:t>
      </w:r>
      <w:proofErr w:type="gramEnd"/>
      <w:r w:rsidRPr="00C8563D">
        <w:rPr>
          <w:rFonts w:ascii="Arial" w:hAnsi="Arial" w:cs="Arial"/>
          <w:color w:val="FF0000"/>
          <w:sz w:val="24"/>
          <w:szCs w:val="24"/>
        </w:rPr>
        <w:t>, параллельные и скрещивающиеся прямые,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перпендикулярность прямых;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параллельность прямой и плоскости, признаки и свойства; параллельность плоскостей, признаки и свойства;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перпендикулярность прямой и плоскости, признаки и свойства; перпендикуляр и наклонная; теорема о трех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перпендикулярах, угол между прямой и плоскостью;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перпендикулярность плоскостей, признаки и свойства, двугранный угол.</w:t>
      </w:r>
    </w:p>
    <w:p w:rsidR="009E3FB4" w:rsidRPr="00C8563D" w:rsidRDefault="009E3FB4" w:rsidP="009E3FB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D85E5D" w:rsidP="009E3FB4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Многогранники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призма, ее основания, боковые ребра, высота, боковая поверхность;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прямая призма; правильная призма;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параллелепипед; куб, симметрии в кубе, в параллелепипеде;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пирамида, ее основание, боковые ребра, высота, боковая поверхность, треугольная пирамида, правильная пирамида;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сечения куба, призмы, пирамиды.</w:t>
      </w:r>
    </w:p>
    <w:p w:rsidR="00D85E5D" w:rsidRPr="00C8563D" w:rsidRDefault="00D85E5D" w:rsidP="00D85E5D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D85E5D" w:rsidRPr="00C8563D" w:rsidRDefault="00D85E5D" w:rsidP="00D85E5D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Тела и поверхности вращения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85E5D" w:rsidRPr="00C8563D" w:rsidRDefault="00283B8E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ц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илиндр: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основание, высота, боковая поверхность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, 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образующая, развертка;</w:t>
      </w:r>
    </w:p>
    <w:p w:rsidR="00D85E5D" w:rsidRPr="00C8563D" w:rsidRDefault="00283B8E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к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онус: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основание, высота, боковая поверхность, образующая, развертка;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шар и сфера, их сечения.</w:t>
      </w:r>
    </w:p>
    <w:p w:rsidR="00D85E5D" w:rsidRPr="00C8563D" w:rsidRDefault="00D85E5D" w:rsidP="00D85E5D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D85E5D" w:rsidRPr="00C8563D" w:rsidRDefault="00D85E5D" w:rsidP="00D85E5D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Измерен</w:t>
      </w:r>
      <w:r w:rsidR="00F36111" w:rsidRPr="00C8563D">
        <w:rPr>
          <w:rFonts w:ascii="Arial" w:hAnsi="Arial" w:cs="Arial"/>
          <w:b/>
          <w:bCs/>
          <w:color w:val="FF0000"/>
          <w:sz w:val="24"/>
          <w:szCs w:val="24"/>
        </w:rPr>
        <w:t>ие геометрических величин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величина угла, градусная мера угла, соответствие между величиной угла</w:t>
      </w:r>
      <w:r w:rsidR="00283B8E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и длиной дуги окружности;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угол между прямыми в пространстве; угол между прямой и плоскостью, угол между плоскостями;</w:t>
      </w:r>
      <w:proofErr w:type="gramEnd"/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длина отрезка, ломаной, окружности, периметр многоугольника;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расстояние от точки до прямой, от точки до плоскости, расстояние между параллельными и скрещивающимися прямыми, расстояние между параллельными плоскостями;</w:t>
      </w:r>
      <w:proofErr w:type="gramEnd"/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 xml:space="preserve">площадь треугольника, параллелограмма, трапеции, </w:t>
      </w:r>
      <w:proofErr w:type="spellStart"/>
      <w:r w:rsidRPr="00C8563D">
        <w:rPr>
          <w:rFonts w:ascii="Arial" w:hAnsi="Arial" w:cs="Arial"/>
          <w:color w:val="FF0000"/>
          <w:sz w:val="24"/>
          <w:szCs w:val="24"/>
        </w:rPr>
        <w:t>круга</w:t>
      </w: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,с</w:t>
      </w:r>
      <w:proofErr w:type="gramEnd"/>
      <w:r w:rsidRPr="00C8563D">
        <w:rPr>
          <w:rFonts w:ascii="Arial" w:hAnsi="Arial" w:cs="Arial"/>
          <w:color w:val="FF0000"/>
          <w:sz w:val="24"/>
          <w:szCs w:val="24"/>
        </w:rPr>
        <w:t>ектора</w:t>
      </w:r>
      <w:proofErr w:type="spellEnd"/>
      <w:r w:rsidRPr="00C8563D">
        <w:rPr>
          <w:rFonts w:ascii="Arial" w:hAnsi="Arial" w:cs="Arial"/>
          <w:color w:val="FF0000"/>
          <w:sz w:val="24"/>
          <w:szCs w:val="24"/>
        </w:rPr>
        <w:t>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площадь поверхности параллелепипеда, призмы, пирамиды, конуса, цилиндра, сферы;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объем куба, прямоугольного параллелепипеда, параллелепипеда, пирамиды, призмы, цилиндра, конуса, шара;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равенство и подобие фигур, сечение фигуры плоскостью.</w:t>
      </w:r>
    </w:p>
    <w:p w:rsidR="00F36111" w:rsidRPr="00C8563D" w:rsidRDefault="00F36111" w:rsidP="00F36111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F36111" w:rsidRPr="00C8563D" w:rsidRDefault="00F36111" w:rsidP="00F36111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Координаты и векторы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F36111" w:rsidRPr="00C8563D" w:rsidRDefault="00F36111" w:rsidP="00F36111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координаты на прямой, декартовы координаты на плоскости и в пространстве, формула расстояния между двумя точками, уравнение сферы;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вектор, модуль вектора, равенство векторов; сложение векторов и умножение вектора на число, координаты вектора;</w:t>
      </w:r>
    </w:p>
    <w:p w:rsidR="00D85E5D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скалярное произведение векторов, свойства скалярного произведения, угол между векторами</w:t>
      </w:r>
      <w:r w:rsidR="00283B8E" w:rsidRPr="00C8563D">
        <w:rPr>
          <w:rFonts w:ascii="Arial" w:hAnsi="Arial" w:cs="Arial"/>
          <w:color w:val="FF0000"/>
          <w:sz w:val="24"/>
          <w:szCs w:val="24"/>
        </w:rPr>
        <w:t>, физический смысл</w:t>
      </w:r>
      <w:r w:rsidRPr="00C8563D">
        <w:rPr>
          <w:rFonts w:ascii="Arial" w:hAnsi="Arial" w:cs="Arial"/>
          <w:color w:val="FF0000"/>
          <w:sz w:val="24"/>
          <w:szCs w:val="24"/>
        </w:rPr>
        <w:t>.</w:t>
      </w:r>
    </w:p>
    <w:p w:rsidR="00F36111" w:rsidRPr="00C8563D" w:rsidRDefault="00F36111" w:rsidP="00F36111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F36111" w:rsidP="00FF4B6A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ТЕОРИЯ ВЕРОЯТНОСТЕЙ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5C60AC" w:rsidRPr="00C8563D" w:rsidRDefault="005C60AC" w:rsidP="005C60AC">
      <w:pPr>
        <w:pStyle w:val="ac"/>
        <w:ind w:left="927"/>
        <w:rPr>
          <w:rFonts w:ascii="Arial" w:hAnsi="Arial" w:cs="Arial"/>
          <w:b/>
          <w:color w:val="FF0000"/>
        </w:rPr>
      </w:pPr>
    </w:p>
    <w:p w:rsidR="00FF4B6A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классическое определение  вероятности, вероятность противоположного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события;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вероятность суммы</w:t>
      </w:r>
      <w:r w:rsidR="00283B8E" w:rsidRPr="00C8563D">
        <w:rPr>
          <w:rFonts w:ascii="Arial" w:hAnsi="Arial" w:cs="Arial"/>
          <w:color w:val="FF0000"/>
          <w:sz w:val="24"/>
          <w:szCs w:val="24"/>
        </w:rPr>
        <w:t xml:space="preserve"> для несовместных и совместных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событий;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вероятность произведения для зависимых и независимых событий;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формула полной вероятности.</w:t>
      </w:r>
    </w:p>
    <w:p w:rsidR="005C60AC" w:rsidRPr="00C8563D" w:rsidRDefault="005C60AC" w:rsidP="005C60AC">
      <w:pPr>
        <w:jc w:val="both"/>
        <w:rPr>
          <w:rStyle w:val="ad"/>
          <w:b w:val="0"/>
          <w:bCs w:val="0"/>
          <w:color w:val="FF0000"/>
        </w:rPr>
      </w:pPr>
    </w:p>
    <w:p w:rsidR="00BE2B7F" w:rsidRPr="00FF4B6A" w:rsidRDefault="00BE2B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E2B7F" w:rsidRPr="00FF4B6A" w:rsidRDefault="00BE2B7F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FF4B6A">
        <w:rPr>
          <w:rFonts w:ascii="Arial" w:hAnsi="Arial" w:cs="Arial"/>
          <w:b/>
          <w:sz w:val="24"/>
          <w:szCs w:val="24"/>
        </w:rPr>
        <w:lastRenderedPageBreak/>
        <w:t>ФОНДЫ ОЦЕНОЧНЫХ СРЕДСТВ</w:t>
      </w:r>
    </w:p>
    <w:p w:rsidR="0067799B" w:rsidRDefault="0067799B" w:rsidP="0067799B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2B7F">
        <w:rPr>
          <w:rFonts w:ascii="Arial" w:hAnsi="Arial" w:cs="Arial"/>
          <w:sz w:val="24"/>
          <w:szCs w:val="24"/>
        </w:rPr>
        <w:t xml:space="preserve">Содержание тестовых заданий </w:t>
      </w:r>
      <w:proofErr w:type="gramStart"/>
      <w:r w:rsidRPr="00BE2B7F">
        <w:rPr>
          <w:rFonts w:ascii="Arial" w:hAnsi="Arial" w:cs="Arial"/>
          <w:sz w:val="24"/>
          <w:szCs w:val="24"/>
        </w:rPr>
        <w:t xml:space="preserve">по </w:t>
      </w:r>
      <w:r w:rsidR="00C8563D">
        <w:rPr>
          <w:rFonts w:ascii="Arial" w:hAnsi="Arial" w:cs="Arial"/>
          <w:sz w:val="24"/>
          <w:szCs w:val="24"/>
        </w:rPr>
        <w:t>_______________</w:t>
      </w:r>
      <w:r w:rsidRPr="00BE2B7F">
        <w:rPr>
          <w:rFonts w:ascii="Arial" w:hAnsi="Arial" w:cs="Arial"/>
          <w:sz w:val="24"/>
          <w:szCs w:val="24"/>
        </w:rPr>
        <w:t xml:space="preserve"> соответствует</w:t>
      </w:r>
      <w:proofErr w:type="gramEnd"/>
      <w:r w:rsidRPr="00BE2B7F">
        <w:rPr>
          <w:rFonts w:ascii="Arial" w:hAnsi="Arial" w:cs="Arial"/>
          <w:sz w:val="24"/>
          <w:szCs w:val="24"/>
        </w:rPr>
        <w:t xml:space="preserve"> основным темам, включенным в программу вступительного испытания.</w:t>
      </w:r>
    </w:p>
    <w:p w:rsidR="0067799B" w:rsidRDefault="0067799B" w:rsidP="0067799B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вступительном испытании </w:t>
      </w:r>
      <w:r w:rsidRPr="0067799B">
        <w:rPr>
          <w:rFonts w:ascii="Arial" w:hAnsi="Arial" w:cs="Arial"/>
          <w:sz w:val="24"/>
          <w:szCs w:val="24"/>
          <w:u w:val="single"/>
        </w:rPr>
        <w:t>не допускается</w:t>
      </w:r>
      <w:r>
        <w:rPr>
          <w:rFonts w:ascii="Arial" w:hAnsi="Arial" w:cs="Arial"/>
          <w:sz w:val="24"/>
          <w:szCs w:val="24"/>
        </w:rPr>
        <w:t xml:space="preserve"> </w:t>
      </w:r>
      <w:r w:rsidR="00C8563D">
        <w:rPr>
          <w:rFonts w:ascii="Arial" w:hAnsi="Arial" w:cs="Arial"/>
          <w:sz w:val="24"/>
          <w:szCs w:val="24"/>
        </w:rPr>
        <w:t xml:space="preserve">/ </w:t>
      </w:r>
      <w:proofErr w:type="gramStart"/>
      <w:r w:rsidR="00C8563D" w:rsidRPr="00C8563D">
        <w:rPr>
          <w:rFonts w:ascii="Arial" w:hAnsi="Arial" w:cs="Arial"/>
          <w:sz w:val="24"/>
          <w:szCs w:val="24"/>
          <w:u w:val="single"/>
        </w:rPr>
        <w:t>допускается</w:t>
      </w:r>
      <w:proofErr w:type="gramEnd"/>
      <w:r w:rsidR="00C85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 калькулятора</w:t>
      </w:r>
      <w:r w:rsidR="00C8563D">
        <w:rPr>
          <w:rFonts w:ascii="Arial" w:hAnsi="Arial" w:cs="Arial"/>
          <w:sz w:val="24"/>
          <w:szCs w:val="24"/>
        </w:rPr>
        <w:t xml:space="preserve"> (иных средств)</w:t>
      </w:r>
      <w:r>
        <w:rPr>
          <w:rFonts w:ascii="Arial" w:hAnsi="Arial" w:cs="Arial"/>
          <w:sz w:val="24"/>
          <w:szCs w:val="24"/>
        </w:rPr>
        <w:t>.</w:t>
      </w:r>
    </w:p>
    <w:p w:rsidR="0067799B" w:rsidRPr="00BE2B7F" w:rsidRDefault="0067799B" w:rsidP="0067799B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7799B" w:rsidRPr="00BE2B7F" w:rsidRDefault="0067799B" w:rsidP="0067799B">
      <w:pPr>
        <w:autoSpaceDE w:val="0"/>
        <w:autoSpaceDN w:val="0"/>
        <w:adjustRightInd w:val="0"/>
        <w:spacing w:after="10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BE2B7F">
        <w:rPr>
          <w:rFonts w:ascii="Arial" w:hAnsi="Arial" w:cs="Arial"/>
          <w:b/>
          <w:sz w:val="24"/>
          <w:szCs w:val="24"/>
        </w:rPr>
        <w:t>Примеры заданий</w:t>
      </w:r>
      <w:r>
        <w:rPr>
          <w:rFonts w:ascii="Arial" w:hAnsi="Arial" w:cs="Arial"/>
          <w:b/>
          <w:sz w:val="24"/>
          <w:szCs w:val="24"/>
        </w:rPr>
        <w:t xml:space="preserve"> (без вариантов ответа)</w:t>
      </w:r>
    </w:p>
    <w:p w:rsidR="0067799B" w:rsidRPr="00D03C4C" w:rsidRDefault="0067799B" w:rsidP="00D03C4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</w:p>
    <w:p w:rsidR="00216530" w:rsidRPr="00D03C4C" w:rsidRDefault="00216530" w:rsidP="00D03C4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</w:p>
    <w:p w:rsidR="00216530" w:rsidRPr="00D03C4C" w:rsidRDefault="00216530" w:rsidP="00D03C4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</w:p>
    <w:p w:rsidR="00FF4B6A" w:rsidRPr="0067799B" w:rsidRDefault="00FF4B6A" w:rsidP="0067799B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67799B">
        <w:rPr>
          <w:rFonts w:ascii="Arial" w:hAnsi="Arial" w:cs="Arial"/>
          <w:b/>
          <w:sz w:val="24"/>
          <w:szCs w:val="24"/>
        </w:rPr>
        <w:br w:type="page"/>
      </w:r>
    </w:p>
    <w:p w:rsidR="00067A5C" w:rsidRPr="004473F0" w:rsidRDefault="00037FAB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СПИСОК ЛИТЕРАТУРЫ</w:t>
      </w:r>
    </w:p>
    <w:p w:rsidR="00067A5C" w:rsidRPr="00BE2B7F" w:rsidRDefault="00BE2B7F" w:rsidP="00BE2B7F">
      <w:pPr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2B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литература</w:t>
      </w:r>
    </w:p>
    <w:p w:rsidR="00BE2B7F" w:rsidRPr="00FF4B6A" w:rsidRDefault="00BE2B7F" w:rsidP="00283B8E">
      <w:pPr>
        <w:pStyle w:val="ac"/>
        <w:tabs>
          <w:tab w:val="left" w:pos="1134"/>
        </w:tabs>
        <w:spacing w:afterLines="100" w:after="240" w:line="360" w:lineRule="auto"/>
        <w:ind w:left="0" w:firstLine="284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</w:p>
    <w:p w:rsidR="00E9348F" w:rsidRPr="00CC3CC3" w:rsidRDefault="00D03C4C" w:rsidP="00CC3CC3">
      <w:pPr>
        <w:pStyle w:val="ac"/>
        <w:numPr>
          <w:ilvl w:val="0"/>
          <w:numId w:val="16"/>
        </w:numPr>
        <w:spacing w:line="360" w:lineRule="auto"/>
        <w:ind w:left="567" w:hanging="1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Учебник 1</w:t>
      </w:r>
    </w:p>
    <w:p w:rsidR="00216530" w:rsidRPr="00CC3CC3" w:rsidRDefault="00C8563D" w:rsidP="00216530">
      <w:pPr>
        <w:pStyle w:val="ac"/>
        <w:numPr>
          <w:ilvl w:val="0"/>
          <w:numId w:val="16"/>
        </w:numPr>
        <w:spacing w:line="360" w:lineRule="auto"/>
        <w:ind w:left="567" w:hanging="11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8"/>
        </w:rPr>
        <w:t>Учебник 2</w:t>
      </w:r>
    </w:p>
    <w:p w:rsidR="00BE2B7F" w:rsidRDefault="00BE2B7F" w:rsidP="00BE2B7F">
      <w:pPr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</w:t>
      </w:r>
      <w:r w:rsidRPr="00BE2B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литература</w:t>
      </w:r>
    </w:p>
    <w:p w:rsidR="00CC3CC3" w:rsidRPr="00BE2B7F" w:rsidRDefault="00CC3CC3" w:rsidP="00BE2B7F">
      <w:pPr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6530" w:rsidRPr="00CC3CC3" w:rsidRDefault="00D03C4C" w:rsidP="00CC3CC3">
      <w:pPr>
        <w:pStyle w:val="ac"/>
        <w:numPr>
          <w:ilvl w:val="0"/>
          <w:numId w:val="16"/>
        </w:numPr>
        <w:spacing w:line="360" w:lineRule="auto"/>
        <w:ind w:left="567" w:hanging="1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Учебник 3</w:t>
      </w:r>
    </w:p>
    <w:p w:rsidR="006F5660" w:rsidRDefault="006F5660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6F5660" w:rsidRDefault="006F5660" w:rsidP="006F5660">
      <w:pPr>
        <w:pStyle w:val="Iauiue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Резерв</w:t>
      </w:r>
    </w:p>
    <w:p w:rsidR="006F5660" w:rsidRDefault="006F5660" w:rsidP="006F5660">
      <w:pPr>
        <w:rPr>
          <w:rFonts w:ascii="Arial" w:hAnsi="Arial" w:cs="Arial"/>
        </w:rPr>
        <w:sectPr w:rsidR="006F5660" w:rsidSect="00482613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6F5660" w:rsidRDefault="006F5660" w:rsidP="006F5660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Лист регистрации изменений</w:t>
      </w:r>
    </w:p>
    <w:p w:rsidR="006F5660" w:rsidRDefault="006F5660" w:rsidP="006F5660">
      <w:pPr>
        <w:pStyle w:val="Iauiue"/>
        <w:rPr>
          <w:rFonts w:ascii="Arial" w:hAnsi="Arial" w:cs="Arial"/>
          <w:sz w:val="24"/>
          <w:szCs w:val="24"/>
          <w:lang w:val="ru-RU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882"/>
        <w:gridCol w:w="1042"/>
        <w:gridCol w:w="942"/>
        <w:gridCol w:w="1532"/>
        <w:gridCol w:w="1425"/>
      </w:tblGrid>
      <w:tr w:rsidR="006F5660" w:rsidRPr="00482613" w:rsidTr="00960199"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60" w:rsidRPr="00482613" w:rsidRDefault="006F5660" w:rsidP="0096019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Изменение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60" w:rsidRPr="00482613" w:rsidRDefault="006F5660" w:rsidP="0096019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Наименование и номер документа-основания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2613">
              <w:rPr>
                <w:rFonts w:ascii="Arial" w:hAnsi="Arial" w:cs="Arial"/>
                <w:sz w:val="24"/>
                <w:szCs w:val="24"/>
                <w:lang w:val="ru-RU"/>
              </w:rPr>
              <w:t>Номера листов (страниц)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60" w:rsidRPr="00482613" w:rsidRDefault="006F5660" w:rsidP="0096019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Дата введения изменения в действие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60" w:rsidRPr="00482613" w:rsidRDefault="006F5660" w:rsidP="0096019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482613">
              <w:rPr>
                <w:rFonts w:ascii="Arial" w:hAnsi="Arial" w:cs="Arial"/>
                <w:sz w:val="24"/>
                <w:szCs w:val="24"/>
              </w:rPr>
              <w:t>ответст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-венного</w:t>
            </w:r>
            <w:proofErr w:type="gramEnd"/>
            <w:r w:rsidRPr="00482613">
              <w:rPr>
                <w:rFonts w:ascii="Arial" w:hAnsi="Arial" w:cs="Arial"/>
                <w:sz w:val="24"/>
                <w:szCs w:val="24"/>
              </w:rPr>
              <w:t xml:space="preserve"> за внесение изменений</w:t>
            </w:r>
          </w:p>
        </w:tc>
      </w:tr>
      <w:tr w:rsidR="006F5660" w:rsidRPr="00482613" w:rsidTr="00960199"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60" w:rsidRPr="00482613" w:rsidRDefault="006F5660" w:rsidP="00960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60" w:rsidRPr="00482613" w:rsidRDefault="006F5660" w:rsidP="00960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60" w:rsidRPr="00482613" w:rsidRDefault="006F5660" w:rsidP="0096019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Анну-</w:t>
            </w:r>
            <w:proofErr w:type="spellStart"/>
            <w:r w:rsidRPr="00482613">
              <w:rPr>
                <w:rFonts w:ascii="Arial" w:hAnsi="Arial" w:cs="Arial"/>
                <w:sz w:val="24"/>
                <w:szCs w:val="24"/>
              </w:rPr>
              <w:t>лиро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-ванных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60" w:rsidRPr="00482613" w:rsidRDefault="006F5660" w:rsidP="0096019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Новых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60" w:rsidRPr="00482613" w:rsidRDefault="006F5660" w:rsidP="00960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60" w:rsidRPr="00482613" w:rsidRDefault="006F5660" w:rsidP="00960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660" w:rsidRPr="00482613" w:rsidTr="00960199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Pr="00482613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Pr="00482613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Pr="00482613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F5660" w:rsidRPr="00482613" w:rsidTr="00960199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Pr="00482613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Pr="00482613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Pr="00482613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F5660" w:rsidRPr="00482613" w:rsidTr="00960199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Pr="00482613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Pr="00482613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F5660" w:rsidRPr="00482613" w:rsidRDefault="006F5660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60" w:rsidRPr="00482613" w:rsidRDefault="006F5660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F5660" w:rsidRDefault="006F5660" w:rsidP="006F5660">
      <w:pPr>
        <w:rPr>
          <w:rFonts w:ascii="Arial" w:hAnsi="Arial" w:cs="Arial"/>
          <w:sz w:val="24"/>
          <w:szCs w:val="28"/>
        </w:rPr>
      </w:pPr>
    </w:p>
    <w:p w:rsidR="006F5660" w:rsidRPr="00085763" w:rsidRDefault="006F5660" w:rsidP="006F5660">
      <w:pPr>
        <w:pStyle w:val="ac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BE2B7F" w:rsidRPr="00CC3CC3" w:rsidRDefault="00BE2B7F" w:rsidP="00E9348F">
      <w:pPr>
        <w:pStyle w:val="ac"/>
        <w:ind w:left="567"/>
        <w:jc w:val="both"/>
        <w:rPr>
          <w:sz w:val="24"/>
          <w:szCs w:val="28"/>
        </w:rPr>
      </w:pPr>
      <w:bookmarkStart w:id="0" w:name="_GoBack"/>
      <w:bookmarkEnd w:id="0"/>
    </w:p>
    <w:sectPr w:rsidR="00BE2B7F" w:rsidRPr="00CC3CC3" w:rsidSect="00F230DD">
      <w:headerReference w:type="default" r:id="rId11"/>
      <w:footerReference w:type="default" r:id="rId12"/>
      <w:headerReference w:type="first" r:id="rId13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D7" w:rsidRDefault="006631D7" w:rsidP="00645B9A">
      <w:pPr>
        <w:spacing w:after="0" w:line="240" w:lineRule="auto"/>
      </w:pPr>
      <w:r>
        <w:separator/>
      </w:r>
    </w:p>
  </w:endnote>
  <w:end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57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A56" w:rsidRPr="003C77B6" w:rsidRDefault="00BA08E7">
        <w:pPr>
          <w:pStyle w:val="a7"/>
          <w:jc w:val="right"/>
          <w:rPr>
            <w:rFonts w:ascii="Times New Roman" w:hAnsi="Times New Roman" w:cs="Times New Roman"/>
          </w:rPr>
        </w:pPr>
        <w:r w:rsidRPr="003C77B6">
          <w:rPr>
            <w:rFonts w:ascii="Times New Roman" w:hAnsi="Times New Roman" w:cs="Times New Roman"/>
            <w:sz w:val="24"/>
          </w:rPr>
          <w:fldChar w:fldCharType="begin"/>
        </w:r>
        <w:r w:rsidR="00B83A56" w:rsidRPr="003C77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7B6">
          <w:rPr>
            <w:rFonts w:ascii="Times New Roman" w:hAnsi="Times New Roman" w:cs="Times New Roman"/>
            <w:sz w:val="24"/>
          </w:rPr>
          <w:fldChar w:fldCharType="separate"/>
        </w:r>
        <w:r w:rsidR="006F5660">
          <w:rPr>
            <w:rFonts w:ascii="Times New Roman" w:hAnsi="Times New Roman" w:cs="Times New Roman"/>
            <w:noProof/>
            <w:sz w:val="24"/>
          </w:rPr>
          <w:t>13</w:t>
        </w:r>
        <w:r w:rsidRPr="003C77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3A56" w:rsidRDefault="00B83A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D7" w:rsidRDefault="006631D7" w:rsidP="00645B9A">
      <w:pPr>
        <w:spacing w:after="0" w:line="240" w:lineRule="auto"/>
      </w:pPr>
      <w:r>
        <w:separator/>
      </w:r>
    </w:p>
  </w:footnote>
  <w:foot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6F5660" w:rsidRPr="003D39A4" w:rsidTr="006C4B92">
      <w:trPr>
        <w:cantSplit/>
        <w:trHeight w:val="277"/>
      </w:trPr>
      <w:tc>
        <w:tcPr>
          <w:tcW w:w="889" w:type="dxa"/>
        </w:tcPr>
        <w:p w:rsidR="006F5660" w:rsidRPr="00E264A4" w:rsidRDefault="006F5660" w:rsidP="006C4B92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7BA83008" wp14:editId="7E479B9D">
                <wp:extent cx="374308" cy="615950"/>
                <wp:effectExtent l="0" t="0" r="6985" b="0"/>
                <wp:docPr id="3" name="Рисунок 3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6F5660" w:rsidRPr="003D39A4" w:rsidRDefault="006F5660" w:rsidP="006C4B92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6F5660" w:rsidRDefault="006F5660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6F5660" w:rsidRDefault="006F5660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6F5660" w:rsidRPr="00482613" w:rsidRDefault="006F5660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6F5660" w:rsidRPr="00C8563D" w:rsidRDefault="006F5660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6F5660" w:rsidRPr="003D39A4" w:rsidTr="006C4B92">
      <w:tc>
        <w:tcPr>
          <w:tcW w:w="1980" w:type="dxa"/>
          <w:gridSpan w:val="2"/>
        </w:tcPr>
        <w:p w:rsidR="006F5660" w:rsidRPr="003D39A4" w:rsidRDefault="006F5660" w:rsidP="006C4B9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6F5660" w:rsidRPr="003D39A4" w:rsidRDefault="006F5660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6F5660" w:rsidRPr="003D39A4" w:rsidRDefault="006F5660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6F5660" w:rsidRPr="003D39A4" w:rsidRDefault="006F5660" w:rsidP="006C4B92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13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6F5660" w:rsidRPr="003D39A4" w:rsidRDefault="006F5660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14</w:t>
          </w:r>
          <w:r w:rsidRPr="003D39A4">
            <w:rPr>
              <w:rStyle w:val="ae"/>
            </w:rPr>
            <w:fldChar w:fldCharType="end"/>
          </w:r>
        </w:p>
      </w:tc>
    </w:tr>
  </w:tbl>
  <w:p w:rsidR="006F5660" w:rsidRDefault="006F56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5"/>
      <w:gridCol w:w="5244"/>
      <w:gridCol w:w="4007"/>
    </w:tblGrid>
    <w:tr w:rsidR="006F5660" w:rsidRPr="00E264A4" w:rsidTr="006C4B92">
      <w:trPr>
        <w:cantSplit/>
        <w:trHeight w:val="1063"/>
      </w:trPr>
      <w:tc>
        <w:tcPr>
          <w:tcW w:w="1135" w:type="dxa"/>
        </w:tcPr>
        <w:p w:rsidR="006F5660" w:rsidRPr="00E264A4" w:rsidRDefault="006F5660" w:rsidP="006C4B92">
          <w:pPr>
            <w:spacing w:after="0"/>
            <w:ind w:left="-108" w:right="-108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06076471" wp14:editId="64A506B6">
                <wp:extent cx="501650" cy="825500"/>
                <wp:effectExtent l="0" t="0" r="0" b="0"/>
                <wp:docPr id="10" name="Рисунок 10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6F5660" w:rsidRPr="003D39A4" w:rsidRDefault="006F5660" w:rsidP="006C4B92">
          <w:pPr>
            <w:spacing w:after="0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6F5660" w:rsidRDefault="006F5660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6F5660" w:rsidRDefault="006F5660" w:rsidP="006C4B92">
          <w:pPr>
            <w:spacing w:after="0"/>
            <w:ind w:right="57"/>
            <w:rPr>
              <w:rFonts w:ascii="Arial" w:hAnsi="Arial" w:cs="Arial"/>
            </w:rPr>
          </w:pPr>
        </w:p>
        <w:p w:rsidR="006F5660" w:rsidRPr="00C45BEE" w:rsidRDefault="006F5660" w:rsidP="006C4B92">
          <w:pPr>
            <w:spacing w:after="0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4007" w:type="dxa"/>
        </w:tcPr>
        <w:p w:rsidR="006F5660" w:rsidRPr="003D39A4" w:rsidRDefault="006F5660" w:rsidP="006C4B92">
          <w:pPr>
            <w:spacing w:after="0"/>
            <w:ind w:right="57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</w:tbl>
  <w:p w:rsidR="006F5660" w:rsidRDefault="006F56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6F5660" w:rsidRPr="003D39A4" w:rsidTr="00960199">
      <w:trPr>
        <w:cantSplit/>
        <w:trHeight w:val="277"/>
      </w:trPr>
      <w:tc>
        <w:tcPr>
          <w:tcW w:w="889" w:type="dxa"/>
        </w:tcPr>
        <w:p w:rsidR="006F5660" w:rsidRPr="00E264A4" w:rsidRDefault="006F5660" w:rsidP="00960199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04ED7503" wp14:editId="24AEA53F">
                <wp:extent cx="374308" cy="615950"/>
                <wp:effectExtent l="0" t="0" r="6985" b="0"/>
                <wp:docPr id="9" name="Рисунок 9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6F5660" w:rsidRPr="003D39A4" w:rsidRDefault="006F5660" w:rsidP="00960199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6F5660" w:rsidRDefault="006F5660" w:rsidP="00960199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6F5660" w:rsidRDefault="006F5660" w:rsidP="00960199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6F5660" w:rsidRPr="00482613" w:rsidRDefault="006F5660" w:rsidP="00960199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6F5660" w:rsidRPr="00C8563D" w:rsidRDefault="006F5660" w:rsidP="00960199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6F5660" w:rsidRPr="003D39A4" w:rsidTr="00960199">
      <w:tc>
        <w:tcPr>
          <w:tcW w:w="1980" w:type="dxa"/>
          <w:gridSpan w:val="2"/>
        </w:tcPr>
        <w:p w:rsidR="006F5660" w:rsidRPr="003D39A4" w:rsidRDefault="006F5660" w:rsidP="00960199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6F5660" w:rsidRPr="003D39A4" w:rsidRDefault="006F5660" w:rsidP="00960199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6F5660" w:rsidRPr="003D39A4" w:rsidRDefault="006F5660" w:rsidP="00960199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6F5660" w:rsidRPr="003D39A4" w:rsidRDefault="006F5660" w:rsidP="00960199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13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6F5660" w:rsidRPr="003D39A4" w:rsidRDefault="006F5660" w:rsidP="00960199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13</w:t>
          </w:r>
          <w:r w:rsidRPr="003D39A4">
            <w:rPr>
              <w:rStyle w:val="ae"/>
            </w:rPr>
            <w:fldChar w:fldCharType="end"/>
          </w:r>
        </w:p>
      </w:tc>
    </w:tr>
  </w:tbl>
  <w:p w:rsidR="00C8563D" w:rsidRDefault="00C8563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6F5660" w:rsidRPr="003D39A4" w:rsidTr="00960199">
      <w:trPr>
        <w:cantSplit/>
        <w:trHeight w:val="277"/>
      </w:trPr>
      <w:tc>
        <w:tcPr>
          <w:tcW w:w="889" w:type="dxa"/>
        </w:tcPr>
        <w:p w:rsidR="006F5660" w:rsidRPr="00E264A4" w:rsidRDefault="006F5660" w:rsidP="00960199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001BC1E9" wp14:editId="43EAC982">
                <wp:extent cx="374308" cy="615950"/>
                <wp:effectExtent l="0" t="0" r="6985" b="0"/>
                <wp:docPr id="4" name="Рисунок 4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6F5660" w:rsidRPr="003D39A4" w:rsidRDefault="006F5660" w:rsidP="00960199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6F5660" w:rsidRDefault="006F5660" w:rsidP="00960199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6F5660" w:rsidRDefault="006F5660" w:rsidP="00960199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6F5660" w:rsidRPr="00482613" w:rsidRDefault="006F5660" w:rsidP="00960199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6F5660" w:rsidRPr="00C8563D" w:rsidRDefault="006F5660" w:rsidP="00960199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6F5660" w:rsidRPr="003D39A4" w:rsidTr="00960199">
      <w:tc>
        <w:tcPr>
          <w:tcW w:w="1980" w:type="dxa"/>
          <w:gridSpan w:val="2"/>
        </w:tcPr>
        <w:p w:rsidR="006F5660" w:rsidRPr="003D39A4" w:rsidRDefault="006F5660" w:rsidP="00960199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6F5660" w:rsidRPr="003D39A4" w:rsidRDefault="006F5660" w:rsidP="00960199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6F5660" w:rsidRPr="003D39A4" w:rsidRDefault="006F5660" w:rsidP="00960199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6F5660" w:rsidRPr="003D39A4" w:rsidRDefault="006F5660" w:rsidP="00960199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14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6F5660" w:rsidRPr="003D39A4" w:rsidRDefault="006F5660" w:rsidP="00960199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14</w:t>
          </w:r>
          <w:r w:rsidRPr="003D39A4">
            <w:rPr>
              <w:rStyle w:val="ae"/>
            </w:rPr>
            <w:fldChar w:fldCharType="end"/>
          </w:r>
        </w:p>
      </w:tc>
    </w:tr>
  </w:tbl>
  <w:p w:rsidR="00C45BEE" w:rsidRDefault="00C45B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BB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F320F"/>
    <w:multiLevelType w:val="multilevel"/>
    <w:tmpl w:val="22EAB3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2486948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543E6A"/>
    <w:multiLevelType w:val="hybridMultilevel"/>
    <w:tmpl w:val="39E45F90"/>
    <w:lvl w:ilvl="0" w:tplc="6D025FDC">
      <w:start w:val="1"/>
      <w:numFmt w:val="decimal"/>
      <w:lvlText w:val="%1."/>
      <w:lvlJc w:val="left"/>
      <w:pPr>
        <w:ind w:left="3395" w:hanging="984"/>
      </w:p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4">
    <w:nsid w:val="469B6128"/>
    <w:multiLevelType w:val="hybridMultilevel"/>
    <w:tmpl w:val="24F4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6146"/>
    <w:multiLevelType w:val="hybridMultilevel"/>
    <w:tmpl w:val="FD82274C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721A3"/>
    <w:multiLevelType w:val="hybridMultilevel"/>
    <w:tmpl w:val="45B0D4C0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2E6483"/>
    <w:multiLevelType w:val="hybridMultilevel"/>
    <w:tmpl w:val="644E6460"/>
    <w:lvl w:ilvl="0" w:tplc="2A86D6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D21E1E"/>
    <w:multiLevelType w:val="hybridMultilevel"/>
    <w:tmpl w:val="2050114E"/>
    <w:lvl w:ilvl="0" w:tplc="C46E6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292878"/>
    <w:multiLevelType w:val="hybridMultilevel"/>
    <w:tmpl w:val="87868876"/>
    <w:lvl w:ilvl="0" w:tplc="E61A16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D413F74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0AB5583"/>
    <w:multiLevelType w:val="hybridMultilevel"/>
    <w:tmpl w:val="8F925E02"/>
    <w:lvl w:ilvl="0" w:tplc="58762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7B452E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B211FA"/>
    <w:multiLevelType w:val="hybridMultilevel"/>
    <w:tmpl w:val="48DEE96C"/>
    <w:lvl w:ilvl="0" w:tplc="4F7CA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FD053F"/>
    <w:multiLevelType w:val="multilevel"/>
    <w:tmpl w:val="8AFC8E44"/>
    <w:lvl w:ilvl="0">
      <w:start w:val="4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2"/>
    <w:rsid w:val="000163C8"/>
    <w:rsid w:val="000202AA"/>
    <w:rsid w:val="00024B16"/>
    <w:rsid w:val="00037FAB"/>
    <w:rsid w:val="00067A5C"/>
    <w:rsid w:val="000A5B2A"/>
    <w:rsid w:val="000A5D9F"/>
    <w:rsid w:val="000E7EEC"/>
    <w:rsid w:val="00101049"/>
    <w:rsid w:val="001648C0"/>
    <w:rsid w:val="0016490D"/>
    <w:rsid w:val="001824A6"/>
    <w:rsid w:val="001B3377"/>
    <w:rsid w:val="001D76E9"/>
    <w:rsid w:val="00200371"/>
    <w:rsid w:val="00204340"/>
    <w:rsid w:val="00216530"/>
    <w:rsid w:val="00224421"/>
    <w:rsid w:val="0023673A"/>
    <w:rsid w:val="00275284"/>
    <w:rsid w:val="00283B8E"/>
    <w:rsid w:val="002E5781"/>
    <w:rsid w:val="00311688"/>
    <w:rsid w:val="003C77B6"/>
    <w:rsid w:val="003E6B90"/>
    <w:rsid w:val="00401091"/>
    <w:rsid w:val="00432440"/>
    <w:rsid w:val="0043556E"/>
    <w:rsid w:val="00446404"/>
    <w:rsid w:val="004473F0"/>
    <w:rsid w:val="00471FC4"/>
    <w:rsid w:val="004A376A"/>
    <w:rsid w:val="004E3E12"/>
    <w:rsid w:val="004E71B6"/>
    <w:rsid w:val="005367E7"/>
    <w:rsid w:val="0054385E"/>
    <w:rsid w:val="00547E26"/>
    <w:rsid w:val="00563ED9"/>
    <w:rsid w:val="00591907"/>
    <w:rsid w:val="005B1395"/>
    <w:rsid w:val="005C60AC"/>
    <w:rsid w:val="005E0A3A"/>
    <w:rsid w:val="006160AC"/>
    <w:rsid w:val="00645B9A"/>
    <w:rsid w:val="006631D7"/>
    <w:rsid w:val="00665E03"/>
    <w:rsid w:val="0067799B"/>
    <w:rsid w:val="00690676"/>
    <w:rsid w:val="006C1179"/>
    <w:rsid w:val="006F5660"/>
    <w:rsid w:val="00765BBD"/>
    <w:rsid w:val="00765D78"/>
    <w:rsid w:val="007C11F2"/>
    <w:rsid w:val="00807A95"/>
    <w:rsid w:val="00830C21"/>
    <w:rsid w:val="00846AC4"/>
    <w:rsid w:val="00886A89"/>
    <w:rsid w:val="008A25E2"/>
    <w:rsid w:val="008A78A8"/>
    <w:rsid w:val="009015F2"/>
    <w:rsid w:val="0090767A"/>
    <w:rsid w:val="0095454A"/>
    <w:rsid w:val="00960C30"/>
    <w:rsid w:val="00991E9F"/>
    <w:rsid w:val="009B35CF"/>
    <w:rsid w:val="009E3FB4"/>
    <w:rsid w:val="00A0354E"/>
    <w:rsid w:val="00A83415"/>
    <w:rsid w:val="00AB6C4D"/>
    <w:rsid w:val="00AD1F36"/>
    <w:rsid w:val="00AF5C45"/>
    <w:rsid w:val="00B05CD4"/>
    <w:rsid w:val="00B2628A"/>
    <w:rsid w:val="00B26B84"/>
    <w:rsid w:val="00B31E86"/>
    <w:rsid w:val="00B640D1"/>
    <w:rsid w:val="00B66DB4"/>
    <w:rsid w:val="00B75222"/>
    <w:rsid w:val="00B83A56"/>
    <w:rsid w:val="00BA08E7"/>
    <w:rsid w:val="00BE2B7F"/>
    <w:rsid w:val="00C25960"/>
    <w:rsid w:val="00C31C1E"/>
    <w:rsid w:val="00C45BEE"/>
    <w:rsid w:val="00C8563D"/>
    <w:rsid w:val="00CC3CC3"/>
    <w:rsid w:val="00CC5F68"/>
    <w:rsid w:val="00CC7D76"/>
    <w:rsid w:val="00CE7B9B"/>
    <w:rsid w:val="00D03C4C"/>
    <w:rsid w:val="00D105A6"/>
    <w:rsid w:val="00D12F20"/>
    <w:rsid w:val="00D455F2"/>
    <w:rsid w:val="00D535A1"/>
    <w:rsid w:val="00D700B9"/>
    <w:rsid w:val="00D85E5D"/>
    <w:rsid w:val="00D9272E"/>
    <w:rsid w:val="00DC072F"/>
    <w:rsid w:val="00DD4ACC"/>
    <w:rsid w:val="00DF045A"/>
    <w:rsid w:val="00E20621"/>
    <w:rsid w:val="00E57ADE"/>
    <w:rsid w:val="00E9348F"/>
    <w:rsid w:val="00EA080B"/>
    <w:rsid w:val="00EA7AB0"/>
    <w:rsid w:val="00EF6520"/>
    <w:rsid w:val="00F06458"/>
    <w:rsid w:val="00F230DD"/>
    <w:rsid w:val="00F36111"/>
    <w:rsid w:val="00F54F59"/>
    <w:rsid w:val="00FA1CF0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6F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6F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A6A7-D687-477F-A3AD-114A50F8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</dc:creator>
  <cp:lastModifiedBy>Стибунов Алексей Васильевич</cp:lastModifiedBy>
  <cp:revision>7</cp:revision>
  <cp:lastPrinted>2022-10-26T07:16:00Z</cp:lastPrinted>
  <dcterms:created xsi:type="dcterms:W3CDTF">2023-09-12T05:42:00Z</dcterms:created>
  <dcterms:modified xsi:type="dcterms:W3CDTF">2023-09-12T13:54:00Z</dcterms:modified>
</cp:coreProperties>
</file>